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36" w:rsidRPr="00772A22" w:rsidRDefault="00646E36" w:rsidP="00646E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A22">
        <w:rPr>
          <w:rFonts w:ascii="Times New Roman" w:hAnsi="Times New Roman" w:cs="Times New Roman"/>
          <w:sz w:val="24"/>
          <w:szCs w:val="24"/>
        </w:rPr>
        <w:t>Supplementary material</w:t>
      </w:r>
    </w:p>
    <w:p w:rsidR="00646E36" w:rsidRPr="00772A22" w:rsidRDefault="00646E36" w:rsidP="00646E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36" w:rsidRPr="00772A22" w:rsidRDefault="00646E36" w:rsidP="00646E36">
      <w:pPr>
        <w:spacing w:after="0" w:line="48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772A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032954" wp14:editId="0A556731">
            <wp:extent cx="5731510" cy="3494405"/>
            <wp:effectExtent l="0" t="0" r="2540" b="0"/>
            <wp:docPr id="1" name="Picture 1" descr="H:\Publication\On the way\YuiCMutation-MJM\Mutation of YuiC\D162Amonomerdim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Publication\On the way\YuiCMutation-MJM\Mutation of YuiC\D162Amonomerdim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36" w:rsidRPr="00772A22" w:rsidRDefault="00342B6D" w:rsidP="00646E36">
      <w:pPr>
        <w:spacing w:after="0" w:line="48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Supplementary </w:t>
      </w:r>
      <w:r w:rsidR="00E33EA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Figure </w:t>
      </w:r>
      <w:bookmarkStart w:id="0" w:name="_GoBack"/>
      <w:bookmarkEnd w:id="0"/>
      <w:r w:rsidR="00646E36" w:rsidRPr="00772A2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1. Cation exchange chromatography profile of </w:t>
      </w:r>
      <w:proofErr w:type="spellStart"/>
      <w:r w:rsidR="00646E36" w:rsidRPr="00772A22">
        <w:rPr>
          <w:rStyle w:val="Strong"/>
          <w:rFonts w:ascii="Times New Roman" w:hAnsi="Times New Roman" w:cs="Times New Roman"/>
          <w:b w:val="0"/>
          <w:sz w:val="24"/>
          <w:szCs w:val="24"/>
        </w:rPr>
        <w:t>YuiC</w:t>
      </w:r>
      <w:proofErr w:type="spellEnd"/>
      <w:r w:rsidR="00646E36" w:rsidRPr="00772A22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D162A </w:t>
      </w:r>
    </w:p>
    <w:p w:rsidR="00646E36" w:rsidRPr="00772A22" w:rsidRDefault="00646E36" w:rsidP="00646E36">
      <w:pPr>
        <w:spacing w:after="0" w:line="48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772A22">
        <w:rPr>
          <w:rStyle w:val="Strong"/>
          <w:rFonts w:ascii="Times New Roman" w:hAnsi="Times New Roman" w:cs="Times New Roman"/>
          <w:b w:val="0"/>
          <w:sz w:val="24"/>
          <w:szCs w:val="24"/>
        </w:rPr>
        <w:t>Buffer gradient 0-100% in 20 min (50 mM MES (pH 6.5), 2 mM βME and 1 M NaCl). Two peaks were observed, the monomer (fractions 5-7) and dimer (fractions 8-12)</w:t>
      </w:r>
      <w:r w:rsidR="003439D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as shown by subsequent size exclusion chromatography on the equivalent fractions of the wild type protein</w:t>
      </w:r>
      <w:r w:rsidRPr="00772A22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442280" w:rsidRDefault="00E33EAE" w:rsidP="00646E36">
      <w:pPr>
        <w:jc w:val="both"/>
      </w:pPr>
    </w:p>
    <w:sectPr w:rsidR="00442280" w:rsidSect="006C512F">
      <w:pgSz w:w="12240" w:h="15840" w:code="1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B13BB"/>
    <w:multiLevelType w:val="multilevel"/>
    <w:tmpl w:val="66E27C9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1sTQ1MjA2NzE2NTZQ0lEKTi0uzszPAykwqgUAZ2cIsiwAAAA="/>
  </w:docVars>
  <w:rsids>
    <w:rsidRoot w:val="00646E36"/>
    <w:rsid w:val="000F4F43"/>
    <w:rsid w:val="001A5B08"/>
    <w:rsid w:val="001B35D5"/>
    <w:rsid w:val="00342B6D"/>
    <w:rsid w:val="003439D8"/>
    <w:rsid w:val="00646E36"/>
    <w:rsid w:val="006E371A"/>
    <w:rsid w:val="0075673F"/>
    <w:rsid w:val="007661CA"/>
    <w:rsid w:val="00772A22"/>
    <w:rsid w:val="008826E0"/>
    <w:rsid w:val="00957D5B"/>
    <w:rsid w:val="00B65DB7"/>
    <w:rsid w:val="00D73902"/>
    <w:rsid w:val="00E33EAE"/>
    <w:rsid w:val="00F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19D8"/>
  <w15:chartTrackingRefBased/>
  <w15:docId w15:val="{6132BF87-246A-4E54-8F1E-D26A883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E36"/>
    <w:rPr>
      <w:rFonts w:eastAsia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5D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5D5"/>
    <w:pPr>
      <w:spacing w:after="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5D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5D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5D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5D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5D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5D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5D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5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35D5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5D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5D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5D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5D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5D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5D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5D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35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5D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5D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35D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B35D5"/>
    <w:rPr>
      <w:b/>
      <w:bCs/>
    </w:rPr>
  </w:style>
  <w:style w:type="character" w:styleId="Emphasis">
    <w:name w:val="Emphasis"/>
    <w:uiPriority w:val="20"/>
    <w:qFormat/>
    <w:rsid w:val="001B35D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35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35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35D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35D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5D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5D5"/>
    <w:rPr>
      <w:b/>
      <w:bCs/>
      <w:i/>
      <w:iCs/>
    </w:rPr>
  </w:style>
  <w:style w:type="character" w:styleId="SubtleEmphasis">
    <w:name w:val="Subtle Emphasis"/>
    <w:uiPriority w:val="19"/>
    <w:qFormat/>
    <w:rsid w:val="001B35D5"/>
    <w:rPr>
      <w:i/>
      <w:iCs/>
    </w:rPr>
  </w:style>
  <w:style w:type="character" w:styleId="IntenseEmphasis">
    <w:name w:val="Intense Emphasis"/>
    <w:uiPriority w:val="21"/>
    <w:qFormat/>
    <w:rsid w:val="001B35D5"/>
    <w:rPr>
      <w:b/>
      <w:bCs/>
    </w:rPr>
  </w:style>
  <w:style w:type="character" w:styleId="SubtleReference">
    <w:name w:val="Subtle Reference"/>
    <w:uiPriority w:val="31"/>
    <w:qFormat/>
    <w:rsid w:val="001B35D5"/>
    <w:rPr>
      <w:smallCaps/>
    </w:rPr>
  </w:style>
  <w:style w:type="character" w:styleId="IntenseReference">
    <w:name w:val="Intense Reference"/>
    <w:uiPriority w:val="32"/>
    <w:qFormat/>
    <w:rsid w:val="001B35D5"/>
    <w:rPr>
      <w:smallCaps/>
      <w:spacing w:val="5"/>
      <w:u w:val="single"/>
    </w:rPr>
  </w:style>
  <w:style w:type="character" w:styleId="BookTitle">
    <w:name w:val="Book Title"/>
    <w:uiPriority w:val="33"/>
    <w:qFormat/>
    <w:rsid w:val="001B35D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5D5"/>
    <w:pPr>
      <w:outlineLvl w:val="9"/>
    </w:pPr>
    <w:rPr>
      <w:lang w:bidi="en-US"/>
    </w:rPr>
  </w:style>
  <w:style w:type="paragraph" w:customStyle="1" w:styleId="Style1">
    <w:name w:val="Style1"/>
    <w:basedOn w:val="Heading2"/>
    <w:link w:val="Style1Char"/>
    <w:qFormat/>
    <w:rsid w:val="001B35D5"/>
    <w:pPr>
      <w:ind w:left="720" w:hanging="720"/>
    </w:pPr>
  </w:style>
  <w:style w:type="character" w:customStyle="1" w:styleId="Style1Char">
    <w:name w:val="Style1 Char"/>
    <w:basedOn w:val="Heading2Char"/>
    <w:link w:val="Style1"/>
    <w:rsid w:val="001B35D5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64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Quay</dc:creator>
  <cp:keywords/>
  <dc:description/>
  <cp:lastModifiedBy>Doris Quay</cp:lastModifiedBy>
  <cp:revision>4</cp:revision>
  <cp:lastPrinted>2018-04-30T08:18:00Z</cp:lastPrinted>
  <dcterms:created xsi:type="dcterms:W3CDTF">2018-05-04T06:32:00Z</dcterms:created>
  <dcterms:modified xsi:type="dcterms:W3CDTF">2018-05-04T10:50:00Z</dcterms:modified>
</cp:coreProperties>
</file>