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2C26" w14:textId="77777777" w:rsidR="00B018CD" w:rsidRDefault="00B018CD" w:rsidP="00B018CD">
      <w:r>
        <w:t>Description:</w:t>
      </w:r>
    </w:p>
    <w:p w14:paraId="6DA04F1C" w14:textId="77777777" w:rsidR="00B018CD" w:rsidRDefault="00B018CD" w:rsidP="00B018CD"/>
    <w:p w14:paraId="3A07DC15" w14:textId="2982DE6B" w:rsidR="00B018CD" w:rsidRPr="00B018CD" w:rsidRDefault="00B018CD" w:rsidP="00B018CD">
      <w:pPr>
        <w:rPr>
          <w:b/>
          <w:bCs/>
        </w:rPr>
      </w:pPr>
      <w:r w:rsidRPr="00B018CD">
        <w:rPr>
          <w:b/>
          <w:bCs/>
        </w:rPr>
        <w:t xml:space="preserve">Simulation data for </w:t>
      </w:r>
      <w:r w:rsidR="00551CF4">
        <w:rPr>
          <w:b/>
          <w:bCs/>
        </w:rPr>
        <w:t>‘</w:t>
      </w:r>
      <w:r w:rsidR="00551CF4" w:rsidRPr="00551CF4">
        <w:rPr>
          <w:b/>
          <w:bCs/>
        </w:rPr>
        <w:t>Associations between socioeconomic status, cognition and brain structure: Evaluating potential causal pathways through mechanistic models of development</w:t>
      </w:r>
      <w:r w:rsidRPr="00B018CD">
        <w:rPr>
          <w:b/>
          <w:bCs/>
        </w:rPr>
        <w:t>'.</w:t>
      </w:r>
    </w:p>
    <w:p w14:paraId="52E71AAD" w14:textId="77777777" w:rsidR="00B018CD" w:rsidRDefault="00B018CD" w:rsidP="00B018CD"/>
    <w:p w14:paraId="40073D1C" w14:textId="2C38AED8" w:rsidR="00551CF4" w:rsidRDefault="00B018CD" w:rsidP="00B018CD">
      <w:r w:rsidRPr="00B018CD">
        <w:t>The collection contains simulated data from artificial neural network (ANNs) models investigating socio-economic</w:t>
      </w:r>
      <w:r w:rsidR="00551CF4">
        <w:t>-</w:t>
      </w:r>
      <w:r w:rsidRPr="00B018CD">
        <w:t>status</w:t>
      </w:r>
      <w:r w:rsidR="00551CF4">
        <w:t xml:space="preserve"> (SES) linked environmental</w:t>
      </w:r>
      <w:r w:rsidRPr="00B018CD">
        <w:t xml:space="preserve"> </w:t>
      </w:r>
      <w:r w:rsidR="00551CF4">
        <w:t>influences</w:t>
      </w:r>
      <w:r w:rsidRPr="00B018CD">
        <w:t xml:space="preserve"> and genetic effects on the development of cognition and behaviour. The file "Simulation code.docx" includes c-shell scripts and simulator code for the ANNs.</w:t>
      </w:r>
    </w:p>
    <w:p w14:paraId="17517630" w14:textId="77777777" w:rsidR="00551CF4" w:rsidRDefault="00551CF4" w:rsidP="00B018CD"/>
    <w:p w14:paraId="7767EB09" w14:textId="77777777" w:rsidR="00551CF4" w:rsidRDefault="00B018CD" w:rsidP="00B018CD">
      <w:r w:rsidRPr="00B018CD">
        <w:t>There were three populations of ANNs trained</w:t>
      </w:r>
      <w:r w:rsidR="00551CF4">
        <w:t xml:space="preserve">, which differed according to </w:t>
      </w:r>
      <w:r w:rsidRPr="00B018CD">
        <w:t>how SES</w:t>
      </w:r>
      <w:r w:rsidR="00551CF4">
        <w:t>-linked environmental influences were</w:t>
      </w:r>
      <w:r w:rsidRPr="00B018CD">
        <w:t xml:space="preserve"> implemented: Stimulation, Structure, Stimulation+structure. </w:t>
      </w:r>
    </w:p>
    <w:p w14:paraId="5EDE3FFD" w14:textId="77777777" w:rsidR="00551CF4" w:rsidRDefault="00551CF4" w:rsidP="00B018CD"/>
    <w:p w14:paraId="313C7278" w14:textId="26D212D9" w:rsidR="00B018CD" w:rsidRDefault="00B018CD" w:rsidP="00B018CD">
      <w:r w:rsidRPr="00B018CD">
        <w:t>Th</w:t>
      </w:r>
      <w:r w:rsidR="00551CF4">
        <w:t xml:space="preserve">is archive comprises </w:t>
      </w:r>
      <w:r w:rsidRPr="00B018CD">
        <w:t>Excel files containing results and parameters for the</w:t>
      </w:r>
      <w:r w:rsidR="00551CF4">
        <w:t xml:space="preserve"> three </w:t>
      </w:r>
      <w:r w:rsidRPr="00B018CD">
        <w:t>populations, each N=1000 individuals. Each population was given an intervention to close gaps in developmental outcomes. There are three further</w:t>
      </w:r>
      <w:r w:rsidR="00551CF4">
        <w:t xml:space="preserve"> three</w:t>
      </w:r>
      <w:r w:rsidRPr="00B018CD">
        <w:t xml:space="preserve"> 'intervention' Excel files containing equivalent results for the populations following the early interventions.</w:t>
      </w:r>
    </w:p>
    <w:p w14:paraId="12F5C107" w14:textId="78FAF3DE" w:rsidR="00551CF4" w:rsidRDefault="00551CF4" w:rsidP="00B018CD"/>
    <w:p w14:paraId="4E6A930B" w14:textId="5B51A24C" w:rsidR="00551CF4" w:rsidRDefault="00551CF4" w:rsidP="00B018CD">
      <w:r>
        <w:t>Citation of paper:</w:t>
      </w:r>
      <w:bookmarkStart w:id="0" w:name="_GoBack"/>
      <w:bookmarkEnd w:id="0"/>
    </w:p>
    <w:p w14:paraId="65CC1DBE" w14:textId="629DF496" w:rsidR="00551CF4" w:rsidRDefault="00551CF4" w:rsidP="00B018CD"/>
    <w:p w14:paraId="60BD1447" w14:textId="2DB66656" w:rsidR="00551CF4" w:rsidRPr="00B018CD" w:rsidRDefault="00551CF4" w:rsidP="00551CF4">
      <w:r>
        <w:t xml:space="preserve">Thomas, M. S. C. &amp; Coecke, S. (2023). </w:t>
      </w:r>
      <w:r w:rsidRPr="00551CF4">
        <w:t>Associations between socioeconomic status, cognition and brain structure: Evaluating potential causal pathways through mechanistic models of development</w:t>
      </w:r>
      <w:r>
        <w:t xml:space="preserve">. </w:t>
      </w:r>
      <w:r w:rsidRPr="00551CF4">
        <w:rPr>
          <w:i/>
        </w:rPr>
        <w:t>Cognitive Science</w:t>
      </w:r>
      <w:r>
        <w:t xml:space="preserve">, </w:t>
      </w:r>
      <w:r>
        <w:t>e13217</w:t>
      </w:r>
      <w:r>
        <w:t xml:space="preserve">. </w:t>
      </w:r>
      <w:r>
        <w:t>DOI: 10.1111/cogs.13217</w:t>
      </w:r>
    </w:p>
    <w:p w14:paraId="770024FB" w14:textId="77777777" w:rsidR="00B018CD" w:rsidRPr="00B018CD" w:rsidRDefault="00B018CD" w:rsidP="00B018CD"/>
    <w:p w14:paraId="5B97A4A6" w14:textId="77777777" w:rsidR="00B018CD" w:rsidRPr="00B018CD" w:rsidRDefault="00B018CD" w:rsidP="00B018CD"/>
    <w:p w14:paraId="3F1E169D" w14:textId="77777777" w:rsidR="00B018CD" w:rsidRDefault="00B018CD"/>
    <w:sectPr w:rsidR="00B018CD" w:rsidSect="000F75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CD"/>
    <w:rsid w:val="000F7501"/>
    <w:rsid w:val="00551CF4"/>
    <w:rsid w:val="005877A8"/>
    <w:rsid w:val="00B018CD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11346"/>
  <w15:chartTrackingRefBased/>
  <w15:docId w15:val="{20E4ECB2-8625-3D41-99B0-0634C217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name">
    <w:name w:val="person_name"/>
    <w:basedOn w:val="DefaultParagraphFont"/>
    <w:rsid w:val="00B018CD"/>
  </w:style>
  <w:style w:type="character" w:styleId="Emphasis">
    <w:name w:val="Emphasis"/>
    <w:basedOn w:val="DefaultParagraphFont"/>
    <w:uiPriority w:val="20"/>
    <w:qFormat/>
    <w:rsid w:val="00B01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Thomas (Staff)</dc:creator>
  <cp:keywords/>
  <dc:description/>
  <cp:lastModifiedBy>Microsoft Office User</cp:lastModifiedBy>
  <cp:revision>2</cp:revision>
  <dcterms:created xsi:type="dcterms:W3CDTF">2021-05-11T10:23:00Z</dcterms:created>
  <dcterms:modified xsi:type="dcterms:W3CDTF">2022-12-06T11:42:00Z</dcterms:modified>
</cp:coreProperties>
</file>